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 xml:space="preserve">Przeprowadzenie prac pomiarowych, badań </w:t>
      </w:r>
      <w:proofErr w:type="spellStart"/>
      <w:r w:rsidRPr="0088082F">
        <w:rPr>
          <w:rFonts w:ascii="Verdana" w:hAnsi="Verdana"/>
          <w:sz w:val="18"/>
          <w:szCs w:val="18"/>
        </w:rPr>
        <w:t>pomontażowych</w:t>
      </w:r>
      <w:proofErr w:type="spellEnd"/>
      <w:r w:rsidRPr="0088082F">
        <w:rPr>
          <w:rFonts w:ascii="Verdana" w:hAnsi="Verdana"/>
          <w:sz w:val="18"/>
          <w:szCs w:val="18"/>
        </w:rPr>
        <w:t>,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5DD3D454" w14:textId="77777777" w:rsidR="004924EB" w:rsidRDefault="004924EB" w:rsidP="00D41BF7">
      <w:pPr>
        <w:rPr>
          <w:rFonts w:ascii="Verdana" w:hAnsi="Verdana"/>
          <w:sz w:val="18"/>
          <w:szCs w:val="18"/>
        </w:rPr>
      </w:pPr>
      <w:r w:rsidRPr="004924EB">
        <w:rPr>
          <w:rFonts w:ascii="Verdana" w:hAnsi="Verdana"/>
          <w:sz w:val="18"/>
          <w:szCs w:val="18"/>
        </w:rPr>
        <w:t xml:space="preserve">Budowa linii kablowej </w:t>
      </w:r>
      <w:proofErr w:type="spellStart"/>
      <w:r w:rsidRPr="004924EB">
        <w:rPr>
          <w:rFonts w:ascii="Verdana" w:hAnsi="Verdana"/>
          <w:sz w:val="18"/>
          <w:szCs w:val="18"/>
        </w:rPr>
        <w:t>nN</w:t>
      </w:r>
      <w:proofErr w:type="spellEnd"/>
      <w:r w:rsidRPr="004924EB">
        <w:rPr>
          <w:rFonts w:ascii="Verdana" w:hAnsi="Verdana"/>
          <w:sz w:val="18"/>
          <w:szCs w:val="18"/>
        </w:rPr>
        <w:t xml:space="preserve"> pomiędzy stanowiskami słupowymi nr 1,nr 2 wraz wymianą stanowiska</w:t>
      </w:r>
    </w:p>
    <w:p w14:paraId="41E313AC" w14:textId="2D2929A0" w:rsidR="004924EB" w:rsidRDefault="004924EB" w:rsidP="00D41BF7">
      <w:pPr>
        <w:rPr>
          <w:rFonts w:ascii="Verdana" w:hAnsi="Verdana"/>
          <w:sz w:val="18"/>
          <w:szCs w:val="18"/>
        </w:rPr>
      </w:pPr>
      <w:r w:rsidRPr="004924EB">
        <w:rPr>
          <w:rFonts w:ascii="Verdana" w:hAnsi="Verdana"/>
          <w:sz w:val="18"/>
          <w:szCs w:val="18"/>
        </w:rPr>
        <w:t>słupowego nr 2</w:t>
      </w:r>
      <w:r>
        <w:rPr>
          <w:rFonts w:ascii="Verdana" w:hAnsi="Verdana"/>
          <w:sz w:val="18"/>
          <w:szCs w:val="18"/>
        </w:rPr>
        <w:t>,</w:t>
      </w:r>
      <w:r w:rsidRPr="004924EB">
        <w:rPr>
          <w:rFonts w:ascii="Verdana" w:hAnsi="Verdana"/>
          <w:sz w:val="18"/>
          <w:szCs w:val="18"/>
        </w:rPr>
        <w:t xml:space="preserve"> </w:t>
      </w:r>
      <w:r>
        <w:rPr>
          <w:rFonts w:ascii="Verdana" w:hAnsi="Verdana"/>
          <w:sz w:val="18"/>
          <w:szCs w:val="18"/>
        </w:rPr>
        <w:t>d</w:t>
      </w:r>
      <w:r w:rsidRPr="004924EB">
        <w:rPr>
          <w:rFonts w:ascii="Verdana" w:hAnsi="Verdana"/>
          <w:sz w:val="18"/>
          <w:szCs w:val="18"/>
        </w:rPr>
        <w:t>emontaż linii napowietrznej typu AL miedzy stanowiskami słupowymi nr 1, nr2</w:t>
      </w:r>
      <w:r>
        <w:rPr>
          <w:rFonts w:ascii="Verdana" w:hAnsi="Verdana"/>
          <w:sz w:val="18"/>
          <w:szCs w:val="18"/>
        </w:rPr>
        <w:t xml:space="preserve"> </w:t>
      </w:r>
    </w:p>
    <w:p w14:paraId="2420A3C2" w14:textId="1F2E9BE5" w:rsidR="004924EB" w:rsidRDefault="004924EB" w:rsidP="00D41BF7">
      <w:pPr>
        <w:rPr>
          <w:rFonts w:ascii="Verdana" w:hAnsi="Verdana"/>
          <w:sz w:val="18"/>
          <w:szCs w:val="18"/>
        </w:rPr>
      </w:pPr>
      <w:r>
        <w:rPr>
          <w:rFonts w:ascii="Verdana" w:hAnsi="Verdana"/>
          <w:sz w:val="18"/>
          <w:szCs w:val="18"/>
        </w:rPr>
        <w:t>w zakresie:</w:t>
      </w:r>
    </w:p>
    <w:p w14:paraId="120D9C10" w14:textId="31848E87" w:rsidR="004924EB" w:rsidRPr="004924EB" w:rsidRDefault="004924EB" w:rsidP="004924EB">
      <w:pPr>
        <w:rPr>
          <w:rFonts w:ascii="Verdana" w:hAnsi="Verdana"/>
          <w:sz w:val="18"/>
          <w:szCs w:val="18"/>
        </w:rPr>
      </w:pPr>
      <w:r w:rsidRPr="004924EB">
        <w:rPr>
          <w:rFonts w:ascii="Verdana" w:hAnsi="Verdana"/>
          <w:sz w:val="18"/>
          <w:szCs w:val="18"/>
        </w:rPr>
        <w:t>a.</w:t>
      </w:r>
      <w:r w:rsidRPr="004924EB">
        <w:rPr>
          <w:rFonts w:ascii="Verdana" w:hAnsi="Verdana"/>
          <w:sz w:val="18"/>
          <w:szCs w:val="18"/>
        </w:rPr>
        <w:tab/>
        <w:t xml:space="preserve">Budowa linii kablowej </w:t>
      </w:r>
      <w:proofErr w:type="spellStart"/>
      <w:r w:rsidRPr="004924EB">
        <w:rPr>
          <w:rFonts w:ascii="Verdana" w:hAnsi="Verdana"/>
          <w:sz w:val="18"/>
          <w:szCs w:val="18"/>
        </w:rPr>
        <w:t>nN</w:t>
      </w:r>
      <w:proofErr w:type="spellEnd"/>
      <w:r w:rsidRPr="004924EB">
        <w:rPr>
          <w:rFonts w:ascii="Verdana" w:hAnsi="Verdana"/>
          <w:sz w:val="18"/>
          <w:szCs w:val="18"/>
        </w:rPr>
        <w:t xml:space="preserve"> 0,4kV YAKXS 4x120mm2 – o łącznej długość ok. 0,071 km</w:t>
      </w:r>
      <w:r>
        <w:rPr>
          <w:rFonts w:ascii="Verdana" w:hAnsi="Verdana"/>
          <w:sz w:val="18"/>
          <w:szCs w:val="18"/>
        </w:rPr>
        <w:t>,</w:t>
      </w:r>
    </w:p>
    <w:p w14:paraId="2F28BC99" w14:textId="0AF2A15E" w:rsidR="004924EB" w:rsidRPr="004924EB" w:rsidRDefault="004924EB" w:rsidP="004924EB">
      <w:pPr>
        <w:rPr>
          <w:rFonts w:ascii="Verdana" w:hAnsi="Verdana"/>
          <w:sz w:val="18"/>
          <w:szCs w:val="18"/>
        </w:rPr>
      </w:pPr>
      <w:r w:rsidRPr="004924EB">
        <w:rPr>
          <w:rFonts w:ascii="Verdana" w:hAnsi="Verdana"/>
          <w:sz w:val="18"/>
          <w:szCs w:val="18"/>
        </w:rPr>
        <w:t>b.</w:t>
      </w:r>
      <w:r w:rsidRPr="004924EB">
        <w:rPr>
          <w:rFonts w:ascii="Verdana" w:hAnsi="Verdana"/>
          <w:sz w:val="18"/>
          <w:szCs w:val="18"/>
        </w:rPr>
        <w:tab/>
        <w:t xml:space="preserve">Wymiana stanowiska słupowego – 1 </w:t>
      </w:r>
      <w:proofErr w:type="spellStart"/>
      <w:r w:rsidRPr="004924EB">
        <w:rPr>
          <w:rFonts w:ascii="Verdana" w:hAnsi="Verdana"/>
          <w:sz w:val="18"/>
          <w:szCs w:val="18"/>
        </w:rPr>
        <w:t>kpl</w:t>
      </w:r>
      <w:proofErr w:type="spellEnd"/>
      <w:r>
        <w:rPr>
          <w:rFonts w:ascii="Verdana" w:hAnsi="Verdana"/>
          <w:sz w:val="18"/>
          <w:szCs w:val="18"/>
        </w:rPr>
        <w:t>,</w:t>
      </w:r>
    </w:p>
    <w:p w14:paraId="19C140CD" w14:textId="1F525B8A" w:rsidR="003B1B69" w:rsidRPr="004924EB" w:rsidRDefault="004924EB" w:rsidP="004924EB">
      <w:pPr>
        <w:rPr>
          <w:rFonts w:ascii="Verdana" w:hAnsi="Verdana"/>
          <w:sz w:val="18"/>
          <w:szCs w:val="18"/>
        </w:rPr>
      </w:pPr>
      <w:r w:rsidRPr="004924EB">
        <w:rPr>
          <w:rFonts w:ascii="Verdana" w:hAnsi="Verdana"/>
          <w:sz w:val="18"/>
          <w:szCs w:val="18"/>
        </w:rPr>
        <w:t>c.</w:t>
      </w:r>
      <w:r w:rsidRPr="004924EB">
        <w:rPr>
          <w:rFonts w:ascii="Verdana" w:hAnsi="Verdana"/>
          <w:sz w:val="18"/>
          <w:szCs w:val="18"/>
        </w:rPr>
        <w:tab/>
        <w:t xml:space="preserve">Demontaż istniejącej linii napowietrznej </w:t>
      </w:r>
      <w:proofErr w:type="spellStart"/>
      <w:r w:rsidRPr="004924EB">
        <w:rPr>
          <w:rFonts w:ascii="Verdana" w:hAnsi="Verdana"/>
          <w:sz w:val="18"/>
          <w:szCs w:val="18"/>
        </w:rPr>
        <w:t>nN</w:t>
      </w:r>
      <w:proofErr w:type="spellEnd"/>
      <w:r w:rsidRPr="004924EB">
        <w:rPr>
          <w:rFonts w:ascii="Verdana" w:hAnsi="Verdana"/>
          <w:sz w:val="18"/>
          <w:szCs w:val="18"/>
        </w:rPr>
        <w:t xml:space="preserve"> 0,4 </w:t>
      </w:r>
      <w:proofErr w:type="spellStart"/>
      <w:r w:rsidRPr="004924EB">
        <w:rPr>
          <w:rFonts w:ascii="Verdana" w:hAnsi="Verdana"/>
          <w:sz w:val="18"/>
          <w:szCs w:val="18"/>
        </w:rPr>
        <w:t>kV</w:t>
      </w:r>
      <w:proofErr w:type="spellEnd"/>
      <w:r w:rsidRPr="004924EB">
        <w:rPr>
          <w:rFonts w:ascii="Verdana" w:hAnsi="Verdana"/>
          <w:sz w:val="18"/>
          <w:szCs w:val="18"/>
        </w:rPr>
        <w:t xml:space="preserve"> – długość ok. 0,05 km</w:t>
      </w:r>
      <w:r>
        <w:rPr>
          <w:rFonts w:ascii="Verdana" w:hAnsi="Verdana"/>
          <w:sz w:val="18"/>
          <w:szCs w:val="18"/>
        </w:rPr>
        <w:t>.</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lastRenderedPageBreak/>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 xml:space="preserve">Dla inwestycji z zakresu sieci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kubaturowych takich jak stacje SN/</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liniowych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lastRenderedPageBreak/>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73F0D400"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t>
      </w:r>
      <w:proofErr w:type="spellStart"/>
      <w:r w:rsidRPr="0088082F">
        <w:rPr>
          <w:rFonts w:ascii="Verdana" w:hAnsi="Verdana"/>
          <w:bCs/>
          <w:sz w:val="18"/>
          <w:szCs w:val="18"/>
          <w:lang w:val="x-none" w:eastAsia="x-none"/>
        </w:rPr>
        <w:t>wyłączeń</w:t>
      </w:r>
      <w:proofErr w:type="spellEnd"/>
      <w:r w:rsidRPr="0088082F">
        <w:rPr>
          <w:rFonts w:ascii="Verdana" w:hAnsi="Verdana"/>
          <w:bCs/>
          <w:sz w:val="18"/>
          <w:szCs w:val="18"/>
          <w:lang w:val="x-none" w:eastAsia="x-none"/>
        </w:rPr>
        <w:t xml:space="preserve"> odbiorców dla całej realizacji nie będzie trwał, łącznie w całym okresie wykonywania, nie dłużej niż: </w:t>
      </w:r>
      <w:r w:rsidR="00821DB0">
        <w:rPr>
          <w:rFonts w:ascii="Verdana" w:hAnsi="Verdana"/>
          <w:b/>
          <w:bCs/>
          <w:color w:val="FF0000"/>
          <w:sz w:val="18"/>
          <w:szCs w:val="18"/>
          <w:lang w:eastAsia="x-none"/>
        </w:rPr>
        <w:t>8</w:t>
      </w:r>
      <w:r w:rsidRPr="0088082F">
        <w:rPr>
          <w:rFonts w:ascii="Verdana" w:hAnsi="Verdana"/>
          <w:b/>
          <w:bCs/>
          <w:color w:val="FF0000"/>
          <w:sz w:val="18"/>
          <w:szCs w:val="18"/>
          <w:lang w:val="x-none" w:eastAsia="x-none"/>
        </w:rPr>
        <w:t xml:space="preserve"> godzin</w:t>
      </w:r>
      <w:r w:rsidR="003B1B69" w:rsidRPr="0088082F">
        <w:rPr>
          <w:rFonts w:ascii="Verdana" w:hAnsi="Verdana"/>
          <w:b/>
          <w:bCs/>
          <w:sz w:val="18"/>
          <w:szCs w:val="18"/>
          <w:lang w:eastAsia="x-none"/>
        </w:rPr>
        <w:t>.</w:t>
      </w:r>
      <w:r w:rsidRPr="0088082F">
        <w:rPr>
          <w:rFonts w:ascii="Verdana" w:hAnsi="Verdana"/>
          <w:bCs/>
          <w:sz w:val="18"/>
          <w:szCs w:val="18"/>
          <w:lang w:val="x-none" w:eastAsia="x-none"/>
        </w:rPr>
        <w:t xml:space="preserve"> </w:t>
      </w:r>
    </w:p>
    <w:p w14:paraId="10B8E17F" w14:textId="77777777" w:rsidR="0048169F" w:rsidRPr="0088082F" w:rsidRDefault="0048169F" w:rsidP="0048169F">
      <w:pPr>
        <w:widowControl w:val="0"/>
        <w:numPr>
          <w:ilvl w:val="0"/>
          <w:numId w:val="9"/>
        </w:numPr>
        <w:adjustRightInd w:val="0"/>
        <w:spacing w:before="60" w:after="60"/>
        <w:ind w:left="1134" w:hanging="425"/>
        <w:textAlignment w:val="baseline"/>
        <w:rPr>
          <w:rFonts w:ascii="Verdana" w:hAnsi="Verdana"/>
          <w:bCs/>
          <w:sz w:val="18"/>
          <w:szCs w:val="18"/>
          <w:lang w:val="x-none" w:eastAsia="x-none"/>
        </w:rPr>
      </w:pPr>
      <w:r w:rsidRPr="0088082F">
        <w:rPr>
          <w:rFonts w:ascii="Verdana" w:hAnsi="Verdana"/>
          <w:bCs/>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88082F" w:rsidRDefault="0048169F" w:rsidP="0048169F">
      <w:pPr>
        <w:pStyle w:val="Akapitzlist"/>
        <w:widowControl w:val="0"/>
        <w:numPr>
          <w:ilvl w:val="0"/>
          <w:numId w:val="9"/>
        </w:numPr>
        <w:adjustRightInd w:val="0"/>
        <w:spacing w:before="60" w:after="60"/>
        <w:textAlignment w:val="baseline"/>
        <w:rPr>
          <w:rFonts w:ascii="Verdana" w:hAnsi="Verdana"/>
          <w:bCs/>
          <w:sz w:val="18"/>
          <w:szCs w:val="18"/>
          <w:lang w:val="x-none" w:eastAsia="x-none"/>
        </w:rPr>
      </w:pPr>
      <w:r w:rsidRPr="0088082F">
        <w:rPr>
          <w:rFonts w:ascii="Verdana" w:hAnsi="Verdana"/>
          <w:bCs/>
          <w:sz w:val="18"/>
          <w:szCs w:val="18"/>
          <w:lang w:val="x-none" w:eastAsia="x-none"/>
        </w:rPr>
        <w:t xml:space="preserve">W celu dotrzymania maksymalnych czasów </w:t>
      </w:r>
      <w:proofErr w:type="spellStart"/>
      <w:r w:rsidRPr="0088082F">
        <w:rPr>
          <w:rFonts w:ascii="Verdana" w:hAnsi="Verdana"/>
          <w:bCs/>
          <w:sz w:val="18"/>
          <w:szCs w:val="18"/>
          <w:lang w:val="x-none" w:eastAsia="x-none"/>
        </w:rPr>
        <w:t>wyłączeń</w:t>
      </w:r>
      <w:proofErr w:type="spellEnd"/>
      <w:r w:rsidRPr="0088082F">
        <w:rPr>
          <w:rFonts w:ascii="Verdana" w:hAnsi="Verdana"/>
          <w:bCs/>
          <w:sz w:val="18"/>
          <w:szCs w:val="18"/>
          <w:lang w:val="x-none" w:eastAsia="x-none"/>
        </w:rPr>
        <w:t xml:space="preserve"> dla Odbiorców, wykonawca zasili przewidziane do wyłączenia stacje transformatorowe 15/0,4 </w:t>
      </w:r>
      <w:proofErr w:type="spellStart"/>
      <w:r w:rsidRPr="0088082F">
        <w:rPr>
          <w:rFonts w:ascii="Verdana" w:hAnsi="Verdana"/>
          <w:bCs/>
          <w:sz w:val="18"/>
          <w:szCs w:val="18"/>
          <w:lang w:val="x-none" w:eastAsia="x-none"/>
        </w:rPr>
        <w:t>kV</w:t>
      </w:r>
      <w:proofErr w:type="spellEnd"/>
      <w:r w:rsidRPr="0088082F">
        <w:rPr>
          <w:rFonts w:ascii="Verdana" w:hAnsi="Verdana"/>
          <w:bCs/>
          <w:sz w:val="18"/>
          <w:szCs w:val="18"/>
          <w:lang w:val="x-none" w:eastAsia="x-none"/>
        </w:rPr>
        <w:t xml:space="preserve"> agregatami prądotwórczymi lub stacjami przewoźnymi z przerwą na czas ich podłączenia w systemie </w:t>
      </w:r>
      <w:proofErr w:type="spellStart"/>
      <w:r w:rsidRPr="0088082F">
        <w:rPr>
          <w:rFonts w:ascii="Verdana" w:hAnsi="Verdana"/>
          <w:bCs/>
          <w:sz w:val="18"/>
          <w:szCs w:val="18"/>
          <w:lang w:val="x-none" w:eastAsia="x-none"/>
        </w:rPr>
        <w:t>samodopuszczeń</w:t>
      </w:r>
      <w:proofErr w:type="spellEnd"/>
      <w:r w:rsidRPr="0088082F">
        <w:rPr>
          <w:rFonts w:ascii="Verdana" w:hAnsi="Verdana"/>
          <w:bCs/>
          <w:sz w:val="18"/>
          <w:szCs w:val="18"/>
          <w:lang w:val="x-none" w:eastAsia="x-none"/>
        </w:rPr>
        <w:t xml:space="preserve">. Wykonawca jest zobowiązany do zabezpieczenia rezerwowego zasilania dla stacji transformatorowych 15/0,4 </w:t>
      </w:r>
      <w:proofErr w:type="spellStart"/>
      <w:r w:rsidRPr="0088082F">
        <w:rPr>
          <w:rFonts w:ascii="Verdana" w:hAnsi="Verdana"/>
          <w:bCs/>
          <w:sz w:val="18"/>
          <w:szCs w:val="18"/>
          <w:lang w:val="x-none" w:eastAsia="x-none"/>
        </w:rPr>
        <w:t>kV</w:t>
      </w:r>
      <w:proofErr w:type="spellEnd"/>
      <w:r w:rsidRPr="0088082F">
        <w:rPr>
          <w:rFonts w:ascii="Verdana" w:hAnsi="Verdana"/>
          <w:bCs/>
          <w:sz w:val="18"/>
          <w:szCs w:val="18"/>
          <w:lang w:val="x-none" w:eastAsia="x-none"/>
        </w:rPr>
        <w:t xml:space="preserve"> wskazanych poniżej przez Zamawiającego. </w:t>
      </w:r>
    </w:p>
    <w:p w14:paraId="2AD543A6" w14:textId="77777777" w:rsidR="0048169F" w:rsidRPr="0088082F" w:rsidRDefault="0048169F" w:rsidP="0048169F">
      <w:pPr>
        <w:pStyle w:val="Akapitzlist"/>
        <w:ind w:left="1080" w:firstLine="0"/>
        <w:rPr>
          <w:rFonts w:ascii="Verdana" w:hAnsi="Verdana"/>
          <w:bCs/>
          <w:sz w:val="18"/>
          <w:szCs w:val="18"/>
          <w:lang w:val="x-none" w:eastAsia="x-none"/>
        </w:rPr>
      </w:pPr>
      <w:r w:rsidRPr="0088082F">
        <w:rPr>
          <w:rFonts w:ascii="Verdana" w:hAnsi="Verdana"/>
          <w:bCs/>
          <w:sz w:val="18"/>
          <w:szCs w:val="18"/>
          <w:lang w:val="x-none" w:eastAsia="x-none"/>
        </w:rPr>
        <w:t xml:space="preserve">Stacje transformatorowe 15/0,4 </w:t>
      </w:r>
      <w:proofErr w:type="spellStart"/>
      <w:r w:rsidRPr="0088082F">
        <w:rPr>
          <w:rFonts w:ascii="Verdana" w:hAnsi="Verdana"/>
          <w:bCs/>
          <w:sz w:val="18"/>
          <w:szCs w:val="18"/>
          <w:lang w:val="x-none" w:eastAsia="x-none"/>
        </w:rPr>
        <w:t>kV</w:t>
      </w:r>
      <w:proofErr w:type="spellEnd"/>
      <w:r w:rsidRPr="0088082F">
        <w:rPr>
          <w:rFonts w:ascii="Verdana" w:hAnsi="Verdana"/>
          <w:bCs/>
          <w:sz w:val="18"/>
          <w:szCs w:val="18"/>
          <w:lang w:val="x-none" w:eastAsia="x-none"/>
        </w:rPr>
        <w:t xml:space="preserve"> wskazane przez Zamawiającego do zasilania jednostkami prądotwórczymi:</w:t>
      </w:r>
    </w:p>
    <w:p w14:paraId="10B93F05" w14:textId="534A5532" w:rsidR="00821DB0" w:rsidRDefault="00821DB0" w:rsidP="0048169F">
      <w:pPr>
        <w:pStyle w:val="Akapitzlist"/>
        <w:ind w:left="1080" w:firstLine="0"/>
        <w:rPr>
          <w:rFonts w:ascii="Verdana" w:hAnsi="Verdana"/>
          <w:bCs/>
          <w:color w:val="FF0000"/>
          <w:sz w:val="18"/>
          <w:szCs w:val="18"/>
          <w:lang w:val="x-none" w:eastAsia="x-none"/>
        </w:rPr>
      </w:pPr>
      <w:r>
        <w:rPr>
          <w:rFonts w:ascii="Verdana" w:hAnsi="Verdana"/>
          <w:bCs/>
          <w:color w:val="FF0000"/>
          <w:sz w:val="18"/>
          <w:szCs w:val="18"/>
          <w:lang w:val="x-none" w:eastAsia="x-none"/>
        </w:rPr>
        <w:t>-</w:t>
      </w:r>
      <w:r w:rsidR="0048169F" w:rsidRPr="0088082F">
        <w:rPr>
          <w:rFonts w:ascii="Verdana" w:hAnsi="Verdana"/>
          <w:bCs/>
          <w:color w:val="FF0000"/>
          <w:sz w:val="18"/>
          <w:szCs w:val="18"/>
          <w:lang w:val="x-none" w:eastAsia="x-none"/>
        </w:rPr>
        <w:t xml:space="preserve"> </w:t>
      </w:r>
      <w:r>
        <w:rPr>
          <w:rFonts w:ascii="Verdana" w:hAnsi="Verdana"/>
          <w:bCs/>
          <w:color w:val="FF0000"/>
          <w:sz w:val="18"/>
          <w:szCs w:val="18"/>
          <w:lang w:val="x-none" w:eastAsia="x-none"/>
        </w:rPr>
        <w:t>brak</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t>
      </w:r>
      <w:proofErr w:type="spellStart"/>
      <w:r w:rsidRPr="0088082F">
        <w:rPr>
          <w:rFonts w:ascii="Verdana" w:hAnsi="Verdana"/>
          <w:sz w:val="18"/>
          <w:szCs w:val="18"/>
        </w:rPr>
        <w:t>wyłączeń</w:t>
      </w:r>
      <w:proofErr w:type="spellEnd"/>
      <w:r w:rsidRPr="0088082F">
        <w:rPr>
          <w:rFonts w:ascii="Verdana" w:hAnsi="Verdana"/>
          <w:sz w:val="18"/>
          <w:szCs w:val="18"/>
        </w:rPr>
        <w:t xml:space="preserve">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objętych dokumentacją projektową, w sposób maksymalnie 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lastRenderedPageBreak/>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lastRenderedPageBreak/>
        <w:t>z ewentualnymi zmianami sposobu ich zasilania</w:t>
      </w:r>
    </w:p>
    <w:p w14:paraId="7F3C635C" w14:textId="6A25F1FA"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r w:rsidR="00D42FEA">
        <w:rPr>
          <w:rFonts w:ascii="Verdana" w:hAnsi="Verdana" w:cstheme="minorHAnsi"/>
          <w:b/>
          <w:sz w:val="18"/>
          <w:szCs w:val="18"/>
          <w:u w:val="single"/>
          <w:lang w:eastAsia="x-none"/>
        </w:rPr>
        <w:t xml:space="preserve"> </w:t>
      </w:r>
    </w:p>
    <w:sectPr w:rsidR="00A87F37" w:rsidRPr="0088082F"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FC043" w14:textId="77777777" w:rsidR="004B0720" w:rsidRDefault="004B0720">
      <w:r>
        <w:separator/>
      </w:r>
    </w:p>
  </w:endnote>
  <w:endnote w:type="continuationSeparator" w:id="0">
    <w:p w14:paraId="66052820" w14:textId="77777777" w:rsidR="004B0720" w:rsidRDefault="004B0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17D1305D" w:rsidR="001E1B00" w:rsidRDefault="001E1B00">
    <w:pPr>
      <w:pStyle w:val="Stopka"/>
      <w:jc w:val="right"/>
    </w:pPr>
    <w:r>
      <w:fldChar w:fldCharType="begin"/>
    </w:r>
    <w:r>
      <w:instrText>PAGE   \* MERGEFORMAT</w:instrText>
    </w:r>
    <w:r>
      <w:fldChar w:fldCharType="separate"/>
    </w:r>
    <w:r w:rsidR="000D03BC">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881EE" w14:textId="77777777" w:rsidR="004B0720" w:rsidRDefault="004B0720">
      <w:r>
        <w:separator/>
      </w:r>
    </w:p>
  </w:footnote>
  <w:footnote w:type="continuationSeparator" w:id="0">
    <w:p w14:paraId="107E1C28" w14:textId="77777777" w:rsidR="004B0720" w:rsidRDefault="004B0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8082F" w:rsidRPr="006B2C28" w14:paraId="73196AD6" w14:textId="77777777" w:rsidTr="00282DEE">
      <w:trPr>
        <w:trHeight w:val="1140"/>
      </w:trPr>
      <w:tc>
        <w:tcPr>
          <w:tcW w:w="6119" w:type="dxa"/>
          <w:vAlign w:val="center"/>
        </w:tcPr>
        <w:p w14:paraId="69946D30" w14:textId="77777777" w:rsidR="0088082F" w:rsidRPr="006E100D" w:rsidRDefault="0088082F" w:rsidP="0088082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E2DC458" w14:textId="77777777" w:rsidR="0088082F" w:rsidRPr="006E100D" w:rsidRDefault="0088082F" w:rsidP="0088082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CD2521D" w14:textId="6127D06F" w:rsidR="0088082F" w:rsidRPr="006B2C28" w:rsidRDefault="0088082F" w:rsidP="0088082F">
          <w:pPr>
            <w:suppressAutoHyphens/>
            <w:ind w:right="187"/>
            <w:rPr>
              <w:rFonts w:asciiTheme="majorHAnsi" w:hAnsiTheme="majorHAnsi"/>
              <w:color w:val="000000" w:themeColor="text1"/>
              <w:sz w:val="14"/>
              <w:szCs w:val="18"/>
            </w:rPr>
          </w:pPr>
          <w:r w:rsidRPr="00C13454">
            <w:rPr>
              <w:rFonts w:asciiTheme="majorHAnsi" w:hAnsiTheme="majorHAnsi"/>
              <w:color w:val="000000" w:themeColor="text1"/>
              <w:sz w:val="14"/>
              <w:szCs w:val="18"/>
            </w:rPr>
            <w:t>POST/DYS/OLD/GZ/</w:t>
          </w:r>
          <w:r w:rsidR="005109FF">
            <w:rPr>
              <w:rFonts w:asciiTheme="majorHAnsi" w:hAnsiTheme="majorHAnsi"/>
              <w:color w:val="000000" w:themeColor="text1"/>
              <w:sz w:val="14"/>
              <w:szCs w:val="18"/>
            </w:rPr>
            <w:t>04482</w:t>
          </w:r>
          <w:r>
            <w:rPr>
              <w:rFonts w:asciiTheme="majorHAnsi" w:hAnsiTheme="majorHAnsi"/>
              <w:color w:val="000000" w:themeColor="text1"/>
              <w:sz w:val="14"/>
              <w:szCs w:val="18"/>
            </w:rPr>
            <w:t>.</w:t>
          </w:r>
          <w:r w:rsidRPr="00C13454">
            <w:rPr>
              <w:rFonts w:asciiTheme="majorHAnsi" w:hAnsiTheme="majorHAnsi"/>
              <w:color w:val="000000" w:themeColor="text1"/>
              <w:sz w:val="14"/>
              <w:szCs w:val="18"/>
            </w:rPr>
            <w:t>/2025</w:t>
          </w:r>
        </w:p>
        <w:p w14:paraId="6BA4FCF9" w14:textId="77777777" w:rsidR="0088082F" w:rsidRPr="006B2C28" w:rsidRDefault="0088082F" w:rsidP="0088082F">
          <w:pPr>
            <w:suppressAutoHyphens/>
            <w:ind w:right="187"/>
            <w:rPr>
              <w:rFonts w:asciiTheme="majorHAnsi" w:hAnsiTheme="majorHAnsi"/>
              <w:color w:val="000000" w:themeColor="text1"/>
              <w:sz w:val="14"/>
              <w:szCs w:val="18"/>
            </w:rPr>
          </w:pPr>
        </w:p>
      </w:tc>
      <w:tc>
        <w:tcPr>
          <w:tcW w:w="977" w:type="dxa"/>
          <w:vAlign w:val="center"/>
        </w:tcPr>
        <w:p w14:paraId="3389BF83" w14:textId="77777777" w:rsidR="0088082F" w:rsidRPr="006B2C28" w:rsidRDefault="0088082F" w:rsidP="0088082F">
          <w:pPr>
            <w:suppressAutoHyphens/>
            <w:ind w:right="187"/>
            <w:rPr>
              <w:rFonts w:asciiTheme="majorHAnsi" w:hAnsiTheme="majorHAnsi"/>
              <w:color w:val="092D74"/>
              <w:sz w:val="14"/>
              <w:szCs w:val="18"/>
            </w:rPr>
          </w:pPr>
        </w:p>
      </w:tc>
      <w:tc>
        <w:tcPr>
          <w:tcW w:w="3110" w:type="dxa"/>
          <w:vAlign w:val="center"/>
        </w:tcPr>
        <w:p w14:paraId="4684E386" w14:textId="77777777" w:rsidR="0088082F" w:rsidRPr="006B2C28" w:rsidRDefault="0088082F" w:rsidP="0088082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8240" behindDoc="0" locked="0" layoutInCell="1" allowOverlap="1" wp14:anchorId="617AD19C" wp14:editId="3FC83D77">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312487CF" w:rsidR="0074541C" w:rsidRPr="00C45C06" w:rsidRDefault="0088082F" w:rsidP="0088082F">
    <w:pPr>
      <w:pStyle w:val="Zanag2"/>
      <w:jc w:val="right"/>
      <w:rPr>
        <w:rFonts w:ascii="Calibri" w:hAnsi="Calibri" w:cs="Calibri"/>
        <w:caps w:val="0"/>
        <w:color w:val="7030A0"/>
        <w:sz w:val="24"/>
      </w:rPr>
    </w:pPr>
    <w:r w:rsidRPr="00FF6090">
      <w:rPr>
        <w:rFonts w:ascii="Verdana" w:eastAsia="Verdana" w:hAnsi="Verdana"/>
        <w:sz w:val="18"/>
        <w:szCs w:val="18"/>
      </w:rPr>
      <w:t>ZAŁĄCZNIK NR 1.7 DO SWZ – SPECYFIKACJA TECHNICZNA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7E842A7C"/>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759184909">
    <w:abstractNumId w:val="69"/>
  </w:num>
  <w:num w:numId="2" w16cid:durableId="1516070966">
    <w:abstractNumId w:val="62"/>
  </w:num>
  <w:num w:numId="3" w16cid:durableId="820148514">
    <w:abstractNumId w:val="66"/>
  </w:num>
  <w:num w:numId="4" w16cid:durableId="1387029875">
    <w:abstractNumId w:val="70"/>
  </w:num>
  <w:num w:numId="5" w16cid:durableId="2075005404">
    <w:abstractNumId w:val="60"/>
  </w:num>
  <w:num w:numId="6" w16cid:durableId="2057198580">
    <w:abstractNumId w:val="67"/>
  </w:num>
  <w:num w:numId="7" w16cid:durableId="69616940">
    <w:abstractNumId w:val="75"/>
  </w:num>
  <w:num w:numId="8" w16cid:durableId="1569614197">
    <w:abstractNumId w:val="73"/>
  </w:num>
  <w:num w:numId="9" w16cid:durableId="654577725">
    <w:abstractNumId w:val="72"/>
  </w:num>
  <w:num w:numId="10" w16cid:durableId="233246661">
    <w:abstractNumId w:val="53"/>
  </w:num>
  <w:num w:numId="11" w16cid:durableId="1853101948">
    <w:abstractNumId w:val="54"/>
  </w:num>
  <w:num w:numId="12" w16cid:durableId="2011172747">
    <w:abstractNumId w:val="68"/>
  </w:num>
  <w:num w:numId="13" w16cid:durableId="1859737831">
    <w:abstractNumId w:val="56"/>
  </w:num>
  <w:num w:numId="14" w16cid:durableId="1639677493">
    <w:abstractNumId w:val="61"/>
  </w:num>
  <w:num w:numId="15" w16cid:durableId="923344946">
    <w:abstractNumId w:val="58"/>
  </w:num>
  <w:num w:numId="16" w16cid:durableId="751974605">
    <w:abstractNumId w:val="55"/>
  </w:num>
  <w:num w:numId="17" w16cid:durableId="10379912">
    <w:abstractNumId w:val="71"/>
  </w:num>
  <w:num w:numId="18" w16cid:durableId="1137264660">
    <w:abstractNumId w:val="59"/>
  </w:num>
  <w:num w:numId="19" w16cid:durableId="674115305">
    <w:abstractNumId w:val="63"/>
  </w:num>
  <w:num w:numId="20" w16cid:durableId="329216781">
    <w:abstractNumId w:val="53"/>
    <w:lvlOverride w:ilvl="0">
      <w:startOverride w:val="1"/>
    </w:lvlOverride>
  </w:num>
  <w:num w:numId="21" w16cid:durableId="307590440">
    <w:abstractNumId w:val="64"/>
  </w:num>
  <w:num w:numId="22" w16cid:durableId="72168334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4179388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09341110">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58A4"/>
    <w:rsid w:val="000A67C7"/>
    <w:rsid w:val="000A7B18"/>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D7ADA"/>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24EB"/>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0720"/>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09FF"/>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06FD"/>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3B70"/>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1F0A"/>
    <w:rsid w:val="00752160"/>
    <w:rsid w:val="00752BCD"/>
    <w:rsid w:val="007539B2"/>
    <w:rsid w:val="00753A89"/>
    <w:rsid w:val="00754DB4"/>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1DB0"/>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A513B"/>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4E7"/>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1DB"/>
    <w:rsid w:val="00B833D7"/>
    <w:rsid w:val="00B833EB"/>
    <w:rsid w:val="00B8369B"/>
    <w:rsid w:val="00B83873"/>
    <w:rsid w:val="00B83F08"/>
    <w:rsid w:val="00B871EB"/>
    <w:rsid w:val="00B87315"/>
    <w:rsid w:val="00B90582"/>
    <w:rsid w:val="00B90F8A"/>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5A2"/>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4B2B"/>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2FEA"/>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278C4"/>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87CBB"/>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 Specyfikacja czść 2 (pozwolenie, zgłoszenie).docx</dmsv2BaseFileName>
    <dmsv2BaseDisplayName xmlns="http://schemas.microsoft.com/sharepoint/v3">Załącznik nr 1.7 do SWZ - Specyfikacja czść 2 (pozwolenie, zgłoszenie)</dmsv2BaseDisplayName>
    <dmsv2SWPP2ObjectNumber xmlns="http://schemas.microsoft.com/sharepoint/v3">POST/DYS/OLD/GZ/04482/2025                        </dmsv2SWPP2ObjectNumber>
    <dmsv2SWPP2SumMD5 xmlns="http://schemas.microsoft.com/sharepoint/v3">c295f07c36408dd0f591e46fbe3e9778</dmsv2SWPP2SumMD5>
    <dmsv2BaseMoved xmlns="http://schemas.microsoft.com/sharepoint/v3">false</dmsv2BaseMoved>
    <dmsv2BaseIsSensitive xmlns="http://schemas.microsoft.com/sharepoint/v3">true</dmsv2BaseIsSensitive>
    <dmsv2SWPP2IDSWPP2 xmlns="http://schemas.microsoft.com/sharepoint/v3">701526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23971633</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JEUP5JKVCYQC-91331814-16717</_dlc_DocId>
    <_dlc_DocIdUrl xmlns="a19cb1c7-c5c7-46d4-85ae-d83685407bba">
      <Url>https://swpp2.dms.gkpge.pl/sites/41/_layouts/15/DocIdRedir.aspx?ID=JEUP5JKVCYQC-91331814-16717</Url>
      <Description>JEUP5JKVCYQC-91331814-16717</Description>
    </_dlc_DocIdUrl>
  </documentManagement>
</p:properties>
</file>

<file path=customXml/itemProps1.xml><?xml version="1.0" encoding="utf-8"?>
<ds:datastoreItem xmlns:ds="http://schemas.openxmlformats.org/officeDocument/2006/customXml" ds:itemID="{64759796-AB5C-4203-BC2E-F02F0A6FC914}">
  <ds:schemaRefs>
    <ds:schemaRef ds:uri="http://schemas.microsoft.com/sharepoint/v3/contenttype/forms"/>
  </ds:schemaRefs>
</ds:datastoreItem>
</file>

<file path=customXml/itemProps2.xml><?xml version="1.0" encoding="utf-8"?>
<ds:datastoreItem xmlns:ds="http://schemas.openxmlformats.org/officeDocument/2006/customXml" ds:itemID="{73A59D3D-A94D-41A7-A4BB-690FAEEF0038}">
  <ds:schemaRefs>
    <ds:schemaRef ds:uri="http://schemas.microsoft.com/sharepoint/events"/>
  </ds:schemaRefs>
</ds:datastoreItem>
</file>

<file path=customXml/itemProps3.xml><?xml version="1.0" encoding="utf-8"?>
<ds:datastoreItem xmlns:ds="http://schemas.openxmlformats.org/officeDocument/2006/customXml" ds:itemID="{A6909A1A-6760-43F8-8BD0-94B0E0E454AB}">
  <ds:schemaRefs>
    <ds:schemaRef ds:uri="http://schemas.openxmlformats.org/officeDocument/2006/bibliography"/>
  </ds:schemaRefs>
</ds:datastoreItem>
</file>

<file path=customXml/itemProps4.xml><?xml version="1.0" encoding="utf-8"?>
<ds:datastoreItem xmlns:ds="http://schemas.openxmlformats.org/officeDocument/2006/customXml" ds:itemID="{A00FDFA1-E7A3-4757-8530-A408334D4114}"/>
</file>

<file path=customXml/itemProps5.xml><?xml version="1.0" encoding="utf-8"?>
<ds:datastoreItem xmlns:ds="http://schemas.openxmlformats.org/officeDocument/2006/customXml" ds:itemID="{DE569FA9-CFD7-4E9F-8C66-E0AD6942DFD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1697</Words>
  <Characters>12189</Characters>
  <Application>Microsoft Office Word</Application>
  <DocSecurity>0</DocSecurity>
  <Lines>101</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Klimacki Dariusz [PGE Dystr. O.Łódź]</cp:lastModifiedBy>
  <cp:revision>9</cp:revision>
  <cp:lastPrinted>2021-09-22T09:55:00Z</cp:lastPrinted>
  <dcterms:created xsi:type="dcterms:W3CDTF">2025-10-13T10:56:00Z</dcterms:created>
  <dcterms:modified xsi:type="dcterms:W3CDTF">2025-12-11T10:59:00Z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202d5294-ab9c-4c29-b847-29044f8fbd88</vt:lpwstr>
  </property>
</Properties>
</file>